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8FEBD" w14:textId="77777777" w:rsidR="00047B76" w:rsidRPr="00047B76" w:rsidRDefault="00047B76" w:rsidP="00047B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7B76">
        <w:rPr>
          <w:rFonts w:ascii="Times New Roman" w:hAnsi="Times New Roman" w:cs="Times New Roman"/>
          <w:b/>
          <w:sz w:val="28"/>
          <w:szCs w:val="28"/>
        </w:rPr>
        <w:t>Critique or Application Paper</w:t>
      </w:r>
    </w:p>
    <w:p w14:paraId="0BD167CA" w14:textId="77777777" w:rsidR="00047B76" w:rsidRDefault="00047B76" w:rsidP="0004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B875CAA" w14:textId="77777777" w:rsidR="00047B76" w:rsidRDefault="00047B76" w:rsidP="0004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7B76">
        <w:rPr>
          <w:rFonts w:ascii="Times New Roman" w:hAnsi="Times New Roman" w:cs="Times New Roman"/>
          <w:sz w:val="28"/>
          <w:szCs w:val="28"/>
        </w:rPr>
        <w:t>Write a 5-page  (double-spaced, font no smaller than Times 12, 1” m</w:t>
      </w:r>
      <w:r>
        <w:rPr>
          <w:rFonts w:ascii="Times New Roman" w:hAnsi="Times New Roman" w:cs="Times New Roman"/>
          <w:sz w:val="28"/>
          <w:szCs w:val="28"/>
        </w:rPr>
        <w:t xml:space="preserve">argins on all sides) paper that </w:t>
      </w:r>
      <w:r w:rsidRPr="00047B76">
        <w:rPr>
          <w:rFonts w:ascii="Times New Roman" w:hAnsi="Times New Roman" w:cs="Times New Roman"/>
          <w:sz w:val="28"/>
          <w:szCs w:val="28"/>
        </w:rPr>
        <w:t>integrates, synthesizes or applies theories and research about some aspect of interpersonal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76">
        <w:rPr>
          <w:rFonts w:ascii="Times New Roman" w:hAnsi="Times New Roman" w:cs="Times New Roman"/>
          <w:sz w:val="28"/>
          <w:szCs w:val="28"/>
        </w:rPr>
        <w:t>relationships. You may write on any topic that intere</w:t>
      </w:r>
      <w:r>
        <w:rPr>
          <w:rFonts w:ascii="Times New Roman" w:hAnsi="Times New Roman" w:cs="Times New Roman"/>
          <w:sz w:val="28"/>
          <w:szCs w:val="28"/>
        </w:rPr>
        <w:t>sts you provided it is relevant</w:t>
      </w:r>
      <w:r w:rsidRPr="00047B76">
        <w:rPr>
          <w:rFonts w:ascii="Times New Roman" w:hAnsi="Times New Roman" w:cs="Times New Roman"/>
          <w:sz w:val="28"/>
          <w:szCs w:val="28"/>
        </w:rPr>
        <w:t xml:space="preserve"> to the course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76">
        <w:rPr>
          <w:rFonts w:ascii="Times New Roman" w:hAnsi="Times New Roman" w:cs="Times New Roman"/>
          <w:sz w:val="28"/>
          <w:szCs w:val="28"/>
        </w:rPr>
        <w:t>conten</w:t>
      </w:r>
      <w:r>
        <w:rPr>
          <w:rFonts w:ascii="Times New Roman" w:hAnsi="Times New Roman" w:cs="Times New Roman"/>
          <w:sz w:val="28"/>
          <w:szCs w:val="28"/>
        </w:rPr>
        <w:t>t. You are strongly recommended</w:t>
      </w:r>
      <w:r w:rsidRPr="00047B76">
        <w:rPr>
          <w:rFonts w:ascii="Times New Roman" w:hAnsi="Times New Roman" w:cs="Times New Roman"/>
          <w:sz w:val="28"/>
          <w:szCs w:val="28"/>
        </w:rPr>
        <w:t xml:space="preserve"> to check with me well in advance of the deadline if you have any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76">
        <w:rPr>
          <w:rFonts w:ascii="Times New Roman" w:hAnsi="Times New Roman" w:cs="Times New Roman"/>
          <w:sz w:val="28"/>
          <w:szCs w:val="28"/>
        </w:rPr>
        <w:t>concerns about the suitability of your topic. The paper may be written in one of 2 ways:</w:t>
      </w:r>
    </w:p>
    <w:p w14:paraId="12FACD03" w14:textId="77777777" w:rsidR="00047B76" w:rsidRPr="00047B76" w:rsidRDefault="00047B76" w:rsidP="0004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A97AB41" w14:textId="77777777" w:rsidR="00047B76" w:rsidRPr="00047B76" w:rsidRDefault="00047B76" w:rsidP="0004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As a critical review </w:t>
      </w:r>
      <w:r w:rsidRPr="00047B76">
        <w:rPr>
          <w:rFonts w:ascii="Times New Roman" w:hAnsi="Times New Roman" w:cs="Times New Roman"/>
          <w:sz w:val="28"/>
          <w:szCs w:val="28"/>
        </w:rPr>
        <w:t>discussing a major line of research or theoretical framework (e.g., attachment,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76">
        <w:rPr>
          <w:rFonts w:ascii="Times New Roman" w:hAnsi="Times New Roman" w:cs="Times New Roman"/>
          <w:sz w:val="28"/>
          <w:szCs w:val="28"/>
        </w:rPr>
        <w:t>social exchange theory, gender differences in communication, etc.).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76">
        <w:rPr>
          <w:rFonts w:ascii="Times New Roman" w:hAnsi="Times New Roman" w:cs="Times New Roman"/>
          <w:sz w:val="28"/>
          <w:szCs w:val="28"/>
        </w:rPr>
        <w:t>A critical review should:</w:t>
      </w:r>
    </w:p>
    <w:p w14:paraId="6791BB2C" w14:textId="77777777" w:rsidR="00047B76" w:rsidRPr="00047B76" w:rsidRDefault="00047B76" w:rsidP="00047B7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47B76">
        <w:rPr>
          <w:rFonts w:ascii="Times New Roman" w:hAnsi="Times New Roman" w:cs="Times New Roman"/>
          <w:sz w:val="28"/>
          <w:szCs w:val="28"/>
        </w:rPr>
        <w:t>(a) provide an integrated review of the relevant literature,</w:t>
      </w:r>
    </w:p>
    <w:p w14:paraId="5CC669AA" w14:textId="77777777" w:rsidR="00047B76" w:rsidRPr="00047B76" w:rsidRDefault="00047B76" w:rsidP="00047B7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47B76">
        <w:rPr>
          <w:rFonts w:ascii="Times New Roman" w:hAnsi="Times New Roman" w:cs="Times New Roman"/>
          <w:sz w:val="28"/>
          <w:szCs w:val="28"/>
        </w:rPr>
        <w:t>(b) discuss drawbacks and limitations of this literature, and</w:t>
      </w:r>
    </w:p>
    <w:p w14:paraId="42D08110" w14:textId="77777777" w:rsidR="00047B76" w:rsidRDefault="00047B76" w:rsidP="00047B7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47B76">
        <w:rPr>
          <w:rFonts w:ascii="Times New Roman" w:hAnsi="Times New Roman" w:cs="Times New Roman"/>
          <w:sz w:val="28"/>
          <w:szCs w:val="28"/>
        </w:rPr>
        <w:t>(c) suggest directions that future work in this area ought to take.</w:t>
      </w:r>
    </w:p>
    <w:p w14:paraId="53F428A4" w14:textId="77777777" w:rsidR="00047B76" w:rsidRPr="00047B76" w:rsidRDefault="00047B76" w:rsidP="00047B7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8C7EFA5" w14:textId="77777777" w:rsidR="00047B76" w:rsidRDefault="00047B76" w:rsidP="0004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7B76">
        <w:rPr>
          <w:rFonts w:ascii="Times New Roman" w:hAnsi="Times New Roman" w:cs="Times New Roman"/>
          <w:sz w:val="28"/>
          <w:szCs w:val="28"/>
        </w:rPr>
        <w:t>YOU WILL LOSE MARKS IF YOU</w:t>
      </w:r>
      <w:r>
        <w:rPr>
          <w:rFonts w:ascii="Times New Roman" w:hAnsi="Times New Roman" w:cs="Times New Roman"/>
          <w:sz w:val="28"/>
          <w:szCs w:val="28"/>
        </w:rPr>
        <w:t xml:space="preserve"> ARE MISSING ANY OF THESE THREE </w:t>
      </w:r>
      <w:r w:rsidRPr="00047B76">
        <w:rPr>
          <w:rFonts w:ascii="Times New Roman" w:hAnsi="Times New Roman" w:cs="Times New Roman"/>
          <w:sz w:val="28"/>
          <w:szCs w:val="28"/>
        </w:rPr>
        <w:t>COMPONENTS.</w:t>
      </w:r>
    </w:p>
    <w:p w14:paraId="09418581" w14:textId="77777777" w:rsidR="00047B76" w:rsidRPr="00047B76" w:rsidRDefault="00047B76" w:rsidP="0004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1AB634E" w14:textId="77777777" w:rsidR="00047B76" w:rsidRDefault="00047B76" w:rsidP="0004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By applying</w:t>
      </w:r>
      <w:r w:rsidRPr="00047B76">
        <w:rPr>
          <w:rFonts w:ascii="Times New Roman" w:hAnsi="Times New Roman" w:cs="Times New Roman"/>
          <w:sz w:val="28"/>
          <w:szCs w:val="28"/>
        </w:rPr>
        <w:t xml:space="preserve"> theories and/or research findings about some relationship topic to the analysis of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76">
        <w:rPr>
          <w:rFonts w:ascii="Times New Roman" w:hAnsi="Times New Roman" w:cs="Times New Roman"/>
          <w:sz w:val="28"/>
          <w:szCs w:val="28"/>
        </w:rPr>
        <w:t>movie, film, play, song, poem, etc. (e.g., theories of attraction as displayed in “When Harry Met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76">
        <w:rPr>
          <w:rFonts w:ascii="Times New Roman" w:hAnsi="Times New Roman" w:cs="Times New Roman"/>
          <w:sz w:val="28"/>
          <w:szCs w:val="28"/>
        </w:rPr>
        <w:t>Sally,” loneliness as displayed in “Leaving Las Vegas,” etc.)</w:t>
      </w:r>
    </w:p>
    <w:p w14:paraId="170D7F14" w14:textId="77777777" w:rsidR="00047B76" w:rsidRPr="00047B76" w:rsidRDefault="00047B76" w:rsidP="0004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BD0F0A3" w14:textId="77777777" w:rsidR="00047B76" w:rsidRPr="00047B76" w:rsidRDefault="00047B76" w:rsidP="0004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7B76">
        <w:rPr>
          <w:rFonts w:ascii="Times New Roman" w:hAnsi="Times New Roman" w:cs="Times New Roman"/>
          <w:sz w:val="28"/>
          <w:szCs w:val="28"/>
        </w:rPr>
        <w:t>Regardless of which approach you take, I will expect your paper to inc</w:t>
      </w:r>
      <w:r>
        <w:rPr>
          <w:rFonts w:ascii="Times New Roman" w:hAnsi="Times New Roman" w:cs="Times New Roman"/>
          <w:sz w:val="28"/>
          <w:szCs w:val="28"/>
        </w:rPr>
        <w:t xml:space="preserve">lude a discussion of at least 5 (five) </w:t>
      </w:r>
      <w:r w:rsidRPr="00047B76">
        <w:rPr>
          <w:rFonts w:ascii="Times New Roman" w:hAnsi="Times New Roman" w:cs="Times New Roman"/>
          <w:sz w:val="28"/>
          <w:szCs w:val="28"/>
        </w:rPr>
        <w:t>journal articles  (i.e., either articles reporting the results of scholarly research or suitable review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76">
        <w:rPr>
          <w:rFonts w:ascii="Times New Roman" w:hAnsi="Times New Roman" w:cs="Times New Roman"/>
          <w:sz w:val="28"/>
          <w:szCs w:val="28"/>
        </w:rPr>
        <w:t>chapters) re</w:t>
      </w:r>
      <w:r>
        <w:rPr>
          <w:rFonts w:ascii="Times New Roman" w:hAnsi="Times New Roman" w:cs="Times New Roman"/>
          <w:sz w:val="28"/>
          <w:szCs w:val="28"/>
        </w:rPr>
        <w:t>lated to your topic of interest</w:t>
      </w:r>
      <w:r w:rsidRPr="00047B76">
        <w:rPr>
          <w:rFonts w:ascii="Times New Roman" w:hAnsi="Times New Roman" w:cs="Times New Roman"/>
          <w:sz w:val="28"/>
          <w:szCs w:val="28"/>
        </w:rPr>
        <w:t>. In other words, you will need to "head to the library" for both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76">
        <w:rPr>
          <w:rFonts w:ascii="Times New Roman" w:hAnsi="Times New Roman" w:cs="Times New Roman"/>
          <w:sz w:val="28"/>
          <w:szCs w:val="28"/>
        </w:rPr>
        <w:t>kinds of papers, not just for the critical review. The papers will differ, then, not in whether they include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76">
        <w:rPr>
          <w:rFonts w:ascii="Times New Roman" w:hAnsi="Times New Roman" w:cs="Times New Roman"/>
          <w:sz w:val="28"/>
          <w:szCs w:val="28"/>
        </w:rPr>
        <w:t>discussion of research from journal articles but in whether they ALSO include a critical review of that</w:t>
      </w:r>
    </w:p>
    <w:p w14:paraId="19AC9D45" w14:textId="77777777" w:rsidR="00047B76" w:rsidRDefault="00047B76" w:rsidP="0004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7B76">
        <w:rPr>
          <w:rFonts w:ascii="Times New Roman" w:hAnsi="Times New Roman" w:cs="Times New Roman"/>
          <w:sz w:val="28"/>
          <w:szCs w:val="28"/>
        </w:rPr>
        <w:t>research/theory or an application of that research/theory to the analysis of</w:t>
      </w:r>
      <w:r>
        <w:rPr>
          <w:rFonts w:ascii="Times New Roman" w:hAnsi="Times New Roman" w:cs="Times New Roman"/>
          <w:sz w:val="28"/>
          <w:szCs w:val="28"/>
        </w:rPr>
        <w:t xml:space="preserve"> a movie or what have you. They </w:t>
      </w:r>
      <w:r w:rsidRPr="00047B76">
        <w:rPr>
          <w:rFonts w:ascii="Times New Roman" w:hAnsi="Times New Roman" w:cs="Times New Roman"/>
          <w:sz w:val="28"/>
          <w:szCs w:val="28"/>
        </w:rPr>
        <w:t>will differ, then, in what you DO with the research you have reviewed.</w:t>
      </w:r>
    </w:p>
    <w:p w14:paraId="0E1A23E1" w14:textId="77777777" w:rsidR="00047B76" w:rsidRPr="00047B76" w:rsidRDefault="00047B76" w:rsidP="0004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BDF30FA" w14:textId="77777777" w:rsidR="005A7482" w:rsidRPr="00047B76" w:rsidRDefault="00047B76" w:rsidP="0004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N.B.</w:t>
      </w:r>
      <w:r w:rsidRPr="00047B76">
        <w:rPr>
          <w:rFonts w:ascii="Times New Roman" w:hAnsi="Times New Roman" w:cs="Times New Roman"/>
          <w:sz w:val="28"/>
          <w:szCs w:val="28"/>
        </w:rPr>
        <w:t xml:space="preserve"> the page</w:t>
      </w:r>
      <w:r>
        <w:rPr>
          <w:rFonts w:ascii="Times New Roman" w:hAnsi="Times New Roman" w:cs="Times New Roman"/>
          <w:sz w:val="28"/>
          <w:szCs w:val="28"/>
        </w:rPr>
        <w:t xml:space="preserve"> limit is a MAXIMUM. I will not</w:t>
      </w:r>
      <w:r w:rsidRPr="00047B76">
        <w:rPr>
          <w:rFonts w:ascii="Times New Roman" w:hAnsi="Times New Roman" w:cs="Times New Roman"/>
          <w:sz w:val="28"/>
          <w:szCs w:val="28"/>
        </w:rPr>
        <w:t xml:space="preserve"> grade pages in excess of this limit (don’t even try it) nor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76">
        <w:rPr>
          <w:rFonts w:ascii="Times New Roman" w:hAnsi="Times New Roman" w:cs="Times New Roman"/>
          <w:sz w:val="28"/>
          <w:szCs w:val="28"/>
        </w:rPr>
        <w:t>will I grade papers typed in any font smaller than Times 12. The page limit provides each of you a level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76">
        <w:rPr>
          <w:rFonts w:ascii="Times New Roman" w:hAnsi="Times New Roman" w:cs="Times New Roman"/>
          <w:sz w:val="28"/>
          <w:szCs w:val="28"/>
        </w:rPr>
        <w:t xml:space="preserve">playing field, so I take it very </w:t>
      </w:r>
      <w:proofErr w:type="spellStart"/>
      <w:r w:rsidRPr="00047B76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047B76">
        <w:rPr>
          <w:rFonts w:ascii="Times New Roman" w:hAnsi="Times New Roman" w:cs="Times New Roman"/>
          <w:sz w:val="28"/>
          <w:szCs w:val="28"/>
        </w:rPr>
        <w:t xml:space="preserve"> seriously. And I will check font size.</w:t>
      </w:r>
    </w:p>
    <w:sectPr w:rsidR="005A7482" w:rsidRPr="00047B76" w:rsidSect="005A74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76"/>
    <w:rsid w:val="00047B76"/>
    <w:rsid w:val="005A7482"/>
    <w:rsid w:val="0081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818184"/>
  <w14:defaultImageDpi w14:val="300"/>
  <w15:docId w15:val="{E44EF2F1-E30F-9B43-8026-2C68005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Lindenbaum</dc:creator>
  <cp:keywords/>
  <dc:description/>
  <cp:lastModifiedBy>Julie Verette Lindenbaum</cp:lastModifiedBy>
  <cp:revision>2</cp:revision>
  <dcterms:created xsi:type="dcterms:W3CDTF">2019-12-29T21:18:00Z</dcterms:created>
  <dcterms:modified xsi:type="dcterms:W3CDTF">2019-12-29T21:18:00Z</dcterms:modified>
</cp:coreProperties>
</file>